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9E57A" w14:textId="77777777" w:rsidR="00845459" w:rsidRDefault="00336287">
      <w:pPr>
        <w:pStyle w:val="Title"/>
      </w:pPr>
      <w:r>
        <w:t>PEARL Standard Lesson Plan Template</w:t>
      </w:r>
    </w:p>
    <w:p w14:paraId="34256BA9" w14:textId="77777777" w:rsidR="00845459" w:rsidRDefault="00336287">
      <w:pPr>
        <w:pStyle w:val="Heading1"/>
      </w:pPr>
      <w:r>
        <w:t>Lesson Overview</w:t>
      </w:r>
    </w:p>
    <w:p w14:paraId="7C0D0236" w14:textId="2B9B3190" w:rsidR="00EC32D7" w:rsidRDefault="00336287" w:rsidP="007D1FA9">
      <w:pPr>
        <w:spacing w:after="0" w:line="240" w:lineRule="auto"/>
      </w:pPr>
      <w:r w:rsidRPr="007D1FA9">
        <w:rPr>
          <w:b/>
          <w:bCs/>
        </w:rPr>
        <w:t>Grade:</w:t>
      </w:r>
      <w:r>
        <w:t xml:space="preserve"> </w:t>
      </w:r>
      <w:r w:rsidR="00797DB8">
        <w:t>8</w:t>
      </w:r>
      <w:r w:rsidR="00797DB8" w:rsidRPr="00797DB8">
        <w:rPr>
          <w:vertAlign w:val="superscript"/>
        </w:rPr>
        <w:t>th</w:t>
      </w:r>
      <w:r w:rsidR="00797DB8">
        <w:t xml:space="preserve"> grade</w:t>
      </w:r>
      <w:r>
        <w:br/>
      </w:r>
      <w:r w:rsidRPr="007D1FA9">
        <w:rPr>
          <w:b/>
          <w:bCs/>
        </w:rPr>
        <w:t>Skill Focus:</w:t>
      </w:r>
      <w:r>
        <w:t xml:space="preserve"> </w:t>
      </w:r>
      <w:r w:rsidR="00797DB8">
        <w:t>Bump</w:t>
      </w:r>
      <w:r>
        <w:br/>
      </w:r>
      <w:r w:rsidRPr="007D1FA9">
        <w:rPr>
          <w:b/>
          <w:bCs/>
        </w:rPr>
        <w:t>Lesson Number in Unit:</w:t>
      </w:r>
      <w:r>
        <w:t xml:space="preserve"> </w:t>
      </w:r>
      <w:r w:rsidR="004A1C49">
        <w:t>1</w:t>
      </w:r>
      <w:r w:rsidR="00797DB8">
        <w:t>/8</w:t>
      </w:r>
      <w:r>
        <w:br/>
      </w:r>
      <w:r w:rsidRPr="007D1FA9">
        <w:rPr>
          <w:b/>
          <w:bCs/>
        </w:rPr>
        <w:t>Total Class Time:</w:t>
      </w:r>
      <w:r>
        <w:t xml:space="preserve"> </w:t>
      </w:r>
      <w:r w:rsidR="00797DB8">
        <w:t>50 minutes</w:t>
      </w:r>
      <w:r>
        <w:br/>
      </w:r>
      <w:r w:rsidRPr="007D1FA9">
        <w:rPr>
          <w:b/>
          <w:bCs/>
        </w:rPr>
        <w:t>Equipment Needed:</w:t>
      </w:r>
      <w:r w:rsidR="00AA732E" w:rsidRPr="00AA732E">
        <w:t xml:space="preserve"> </w:t>
      </w:r>
      <w:r w:rsidR="00AA732E">
        <w:t>trainer volleyballs</w:t>
      </w:r>
      <w:r w:rsidR="00B66CB7">
        <w:t xml:space="preserve"> (default)</w:t>
      </w:r>
      <w:r w:rsidR="00AA732E">
        <w:t>, beach volleyballs,</w:t>
      </w:r>
      <w:r w:rsidR="00B66CB7">
        <w:t xml:space="preserve"> real volleyballs,</w:t>
      </w:r>
      <w:r w:rsidR="00AA732E">
        <w:t xml:space="preserve"> jump ropes, polysots, pool noodles, hula hoops</w:t>
      </w:r>
      <w:r w:rsidR="00B66CB7">
        <w:t>, anchor chart</w:t>
      </w:r>
    </w:p>
    <w:p w14:paraId="21FF06D7" w14:textId="6155AC86" w:rsidR="007D1FA9" w:rsidRDefault="007D1FA9" w:rsidP="007D1FA9">
      <w:pPr>
        <w:spacing w:after="0" w:line="240" w:lineRule="auto"/>
      </w:pPr>
      <w:r w:rsidRPr="007D1FA9">
        <w:rPr>
          <w:b/>
          <w:bCs/>
        </w:rPr>
        <w:t>Version:</w:t>
      </w:r>
      <w:r>
        <w:t xml:space="preserve"> 1.0</w:t>
      </w:r>
    </w:p>
    <w:p w14:paraId="570B4206" w14:textId="08C061BB" w:rsidR="00310865" w:rsidRDefault="007D1FA9" w:rsidP="007D1FA9">
      <w:pPr>
        <w:spacing w:after="0" w:line="240" w:lineRule="auto"/>
      </w:pPr>
      <w:r w:rsidRPr="007D1FA9">
        <w:rPr>
          <w:b/>
          <w:bCs/>
        </w:rPr>
        <w:t>Last edited by:</w:t>
      </w:r>
      <w:r>
        <w:t xml:space="preserve"> TT</w:t>
      </w:r>
    </w:p>
    <w:p w14:paraId="0AEF3C64" w14:textId="0F6FF012" w:rsidR="00EC32D7" w:rsidRDefault="00EC32D7" w:rsidP="00EC32D7">
      <w:pPr>
        <w:pStyle w:val="Heading1"/>
      </w:pPr>
      <w:r>
        <w:t>Lesson</w:t>
      </w:r>
      <w:r w:rsidR="007D1FA9">
        <w:t xml:space="preserve"> </w:t>
      </w:r>
      <w:r>
        <w:t>Plan Objectives</w:t>
      </w:r>
    </w:p>
    <w:p w14:paraId="5A8628FB" w14:textId="4CE31EA7" w:rsidR="009858DD" w:rsidRDefault="00E740E9" w:rsidP="009858DD">
      <w:r>
        <w:t xml:space="preserve">- Psychomotor: </w:t>
      </w:r>
      <w:r w:rsidR="009858DD">
        <w:t>During task 2, students will be able to perform the bump through position, platform, and push.</w:t>
      </w:r>
      <w:r w:rsidR="009858DD" w:rsidRPr="009858DD">
        <w:t xml:space="preserve"> </w:t>
      </w:r>
      <w:r w:rsidR="009858DD">
        <w:t>[</w:t>
      </w:r>
      <w:hyperlink r:id="rId6" w:history="1">
        <w:r w:rsidR="00150E1E" w:rsidRPr="00150E1E">
          <w:rPr>
            <w:rStyle w:val="Hyperlink"/>
          </w:rPr>
          <w:t>SHAPE AMERICA</w:t>
        </w:r>
      </w:hyperlink>
      <w:r w:rsidR="00150E1E">
        <w:t xml:space="preserve">, </w:t>
      </w:r>
      <w:r w:rsidR="00336287" w:rsidRPr="00336287">
        <w:rPr>
          <w:b/>
          <w:bCs/>
        </w:rPr>
        <w:t xml:space="preserve">1.8.14 </w:t>
      </w:r>
      <w:r w:rsidR="00336287" w:rsidRPr="00336287">
        <w:t xml:space="preserve">– </w:t>
      </w:r>
      <w:r w:rsidR="00336287" w:rsidRPr="00336287">
        <w:rPr>
          <w:i/>
          <w:iCs/>
        </w:rPr>
        <w:t>Demonstrates sending and receiving in combination with locomotor skills in a variety of small-sided games</w:t>
      </w:r>
      <w:r w:rsidR="00336287" w:rsidRPr="00336287">
        <w:rPr>
          <w:b/>
          <w:bCs/>
          <w:i/>
          <w:iCs/>
        </w:rPr>
        <w:t>.</w:t>
      </w:r>
      <w:r w:rsidR="009858DD">
        <w:t>]</w:t>
      </w:r>
    </w:p>
    <w:p w14:paraId="6131140E" w14:textId="29D5E4F5" w:rsidR="009858DD" w:rsidRDefault="00E740E9" w:rsidP="009858DD">
      <w:r>
        <w:t xml:space="preserve">- Cognitive: </w:t>
      </w:r>
      <w:r w:rsidR="009858DD">
        <w:t xml:space="preserve">By the end of </w:t>
      </w:r>
      <w:r w:rsidR="00324BE4">
        <w:t>task 1</w:t>
      </w:r>
      <w:r w:rsidR="009858DD">
        <w:t xml:space="preserve">, students will be able to analyze the bump via a </w:t>
      </w:r>
      <w:r w:rsidR="00324BE4">
        <w:t xml:space="preserve"> completing a </w:t>
      </w:r>
      <w:r w:rsidR="009858DD">
        <w:t>peer evaluation</w:t>
      </w:r>
      <w:r w:rsidR="005D74E2">
        <w:t xml:space="preserve"> with analysis of the three cues</w:t>
      </w:r>
      <w:r w:rsidR="009858DD">
        <w:t>.</w:t>
      </w:r>
      <w:r w:rsidR="009858DD" w:rsidRPr="009858DD">
        <w:t xml:space="preserve"> </w:t>
      </w:r>
      <w:r w:rsidR="000A51B8">
        <w:t>[</w:t>
      </w:r>
      <w:hyperlink r:id="rId7" w:history="1">
        <w:r w:rsidR="000A51B8" w:rsidRPr="00150E1E">
          <w:rPr>
            <w:rStyle w:val="Hyperlink"/>
          </w:rPr>
          <w:t>SHAPE AMERICA</w:t>
        </w:r>
      </w:hyperlink>
      <w:r w:rsidR="000A51B8">
        <w:t xml:space="preserve">, </w:t>
      </w:r>
      <w:r w:rsidR="00827F21" w:rsidRPr="00827F21">
        <w:rPr>
          <w:b/>
          <w:bCs/>
        </w:rPr>
        <w:t>2.8.18</w:t>
      </w:r>
      <w:r w:rsidR="00827F21" w:rsidRPr="00827F21">
        <w:t xml:space="preserve"> – </w:t>
      </w:r>
      <w:r w:rsidR="00827F21" w:rsidRPr="00827F21">
        <w:rPr>
          <w:i/>
          <w:iCs/>
        </w:rPr>
        <w:t>Analyzes skill performance by identifying critical elements.</w:t>
      </w:r>
      <w:r w:rsidR="000A51B8">
        <w:t>]</w:t>
      </w:r>
    </w:p>
    <w:p w14:paraId="4C56B25F" w14:textId="289ABCB9" w:rsidR="009858DD" w:rsidRDefault="00E740E9" w:rsidP="009858DD">
      <w:r>
        <w:t xml:space="preserve">- Affective: </w:t>
      </w:r>
      <w:r w:rsidR="009858DD">
        <w:t>During task 1, students will be able to demonstrate respect giving positive feedback to their partner</w:t>
      </w:r>
      <w:r w:rsidR="00111D49">
        <w:t xml:space="preserve">, saying good game, and </w:t>
      </w:r>
      <w:r w:rsidR="005D74E2">
        <w:t>high fiving them</w:t>
      </w:r>
      <w:r w:rsidR="009858DD">
        <w:t>.</w:t>
      </w:r>
      <w:r w:rsidR="009858DD" w:rsidRPr="009858DD">
        <w:t xml:space="preserve"> </w:t>
      </w:r>
      <w:r w:rsidR="000A51B8">
        <w:t>[</w:t>
      </w:r>
      <w:hyperlink r:id="rId8" w:history="1">
        <w:r w:rsidR="000A51B8" w:rsidRPr="00150E1E">
          <w:rPr>
            <w:rStyle w:val="Hyperlink"/>
          </w:rPr>
          <w:t>SHAPE AMERICA</w:t>
        </w:r>
      </w:hyperlink>
      <w:r w:rsidR="000A51B8">
        <w:t xml:space="preserve">, </w:t>
      </w:r>
      <w:r w:rsidR="00016E93" w:rsidRPr="00016E93">
        <w:t xml:space="preserve">3.8.4 – </w:t>
      </w:r>
      <w:r w:rsidR="00016E93" w:rsidRPr="00016E93">
        <w:rPr>
          <w:i/>
          <w:iCs/>
        </w:rPr>
        <w:t>Implements and provides constructive feedback to and from others when prompted and supported by the teacher</w:t>
      </w:r>
      <w:r w:rsidR="00016E93" w:rsidRPr="00016E93">
        <w:rPr>
          <w:b/>
          <w:bCs/>
          <w:i/>
          <w:iCs/>
        </w:rPr>
        <w:t>.</w:t>
      </w:r>
      <w:r w:rsidR="000A51B8">
        <w:t>]</w:t>
      </w:r>
    </w:p>
    <w:p w14:paraId="0EE53A03" w14:textId="7FE57C5D" w:rsidR="00EC32D7" w:rsidRPr="00AD50F6" w:rsidRDefault="00E740E9">
      <w:pPr>
        <w:rPr>
          <w:b/>
          <w:bCs/>
        </w:rPr>
      </w:pPr>
      <w:r>
        <w:t xml:space="preserve">- Fitness (if applicable): </w:t>
      </w:r>
      <w:r w:rsidR="009858DD">
        <w:t>During the instant activity, students will be able to perform cardiovascular endurance by completing the activity without stopping</w:t>
      </w:r>
      <w:r w:rsidR="000A51B8">
        <w:t>[</w:t>
      </w:r>
      <w:r w:rsidR="00C35CC6">
        <w:t>[</w:t>
      </w:r>
      <w:hyperlink r:id="rId9" w:history="1">
        <w:r w:rsidR="00C35CC6" w:rsidRPr="00150E1E">
          <w:rPr>
            <w:rStyle w:val="Hyperlink"/>
          </w:rPr>
          <w:t>SHAPE AMERICA</w:t>
        </w:r>
      </w:hyperlink>
      <w:r w:rsidR="00C35CC6">
        <w:t xml:space="preserve">, </w:t>
      </w:r>
      <w:r w:rsidR="00AD50F6" w:rsidRPr="00AD50F6">
        <w:t xml:space="preserve">2.8.11 – </w:t>
      </w:r>
      <w:r w:rsidR="00AD50F6" w:rsidRPr="00AD50F6">
        <w:rPr>
          <w:i/>
          <w:iCs/>
        </w:rPr>
        <w:t>Implements the principles of exercise (FITT, progression, overload, and specificity) for different types of physical activity.</w:t>
      </w:r>
      <w:r w:rsidR="000A51B8">
        <w:t>]</w:t>
      </w:r>
    </w:p>
    <w:p w14:paraId="312555B5" w14:textId="54908BD4" w:rsidR="00845459" w:rsidRDefault="00845459"/>
    <w:p w14:paraId="0055CBD6" w14:textId="77777777" w:rsidR="00845459" w:rsidRDefault="00336287">
      <w:pPr>
        <w:pStyle w:val="Heading1"/>
      </w:pPr>
      <w:r>
        <w:t>Instant Activity</w:t>
      </w:r>
    </w:p>
    <w:p w14:paraId="3DF36C82" w14:textId="300DEE80" w:rsidR="00F41064" w:rsidRPr="00F65BF7" w:rsidRDefault="001710D4" w:rsidP="00F41064">
      <w:pPr>
        <w:tabs>
          <w:tab w:val="left" w:pos="192"/>
        </w:tabs>
        <w:rPr>
          <w:rFonts w:ascii="Times New Roman" w:hAnsi="Times New Roman" w:cs="Times New Roman"/>
          <w:b/>
          <w:bCs/>
          <w:sz w:val="24"/>
          <w:szCs w:val="24"/>
        </w:rPr>
      </w:pPr>
      <w:r w:rsidRPr="00F65BF7">
        <w:rPr>
          <w:rFonts w:ascii="Times New Roman" w:hAnsi="Times New Roman" w:cs="Times New Roman"/>
          <w:b/>
          <w:bCs/>
          <w:sz w:val="24"/>
          <w:szCs w:val="24"/>
        </w:rPr>
        <w:t xml:space="preserve">Activity </w:t>
      </w:r>
      <w:r w:rsidR="00336287" w:rsidRPr="00F65BF7">
        <w:rPr>
          <w:rFonts w:ascii="Times New Roman" w:hAnsi="Times New Roman" w:cs="Times New Roman"/>
          <w:b/>
          <w:bCs/>
          <w:sz w:val="24"/>
          <w:szCs w:val="24"/>
        </w:rPr>
        <w:t>Description:</w:t>
      </w:r>
      <w:r w:rsidR="00434A16" w:rsidRPr="00F65BF7">
        <w:rPr>
          <w:rFonts w:ascii="Times New Roman" w:hAnsi="Times New Roman" w:cs="Times New Roman"/>
          <w:b/>
          <w:bCs/>
          <w:sz w:val="24"/>
          <w:szCs w:val="24"/>
        </w:rPr>
        <w:t xml:space="preserve"> </w:t>
      </w:r>
      <w:r w:rsidR="00F41064" w:rsidRPr="00F65BF7">
        <w:rPr>
          <w:rFonts w:ascii="Times New Roman" w:hAnsi="Times New Roman" w:cs="Times New Roman"/>
          <w:b/>
          <w:bCs/>
          <w:sz w:val="24"/>
          <w:szCs w:val="24"/>
        </w:rPr>
        <w:t>Zombie tag</w:t>
      </w:r>
    </w:p>
    <w:p w14:paraId="3E96982F" w14:textId="77777777" w:rsidR="00F41064" w:rsidRPr="001710D4" w:rsidRDefault="00F41064" w:rsidP="00F41064">
      <w:pPr>
        <w:tabs>
          <w:tab w:val="left" w:pos="192"/>
        </w:tabs>
        <w:rPr>
          <w:rFonts w:ascii="Times New Roman" w:hAnsi="Times New Roman" w:cs="Times New Roman"/>
          <w:sz w:val="24"/>
          <w:szCs w:val="24"/>
        </w:rPr>
      </w:pPr>
      <w:r w:rsidRPr="001710D4">
        <w:rPr>
          <w:rFonts w:ascii="Times New Roman" w:hAnsi="Times New Roman" w:cs="Times New Roman"/>
          <w:sz w:val="24"/>
          <w:szCs w:val="24"/>
        </w:rPr>
        <w:t xml:space="preserve">The goal of the game is to stay away from the zombies or else you will turn into the walking dead. Remember the past chasing, dodging, and fleeing skills learned. Humans (those not with a hula hoop and noodle) will disperse throughout the activity area, while the zombies (taggers) stand just outside the cones. A person who is tagged will be transformed into a zombie! If the zombie’s evil noodle hand touches you, then you go to </w:t>
      </w:r>
      <w:r w:rsidRPr="001710D4">
        <w:rPr>
          <w:rFonts w:ascii="Times New Roman" w:hAnsi="Times New Roman" w:cs="Times New Roman"/>
          <w:sz w:val="24"/>
          <w:szCs w:val="24"/>
        </w:rPr>
        <w:lastRenderedPageBreak/>
        <w:t>the designated spot on the outside and grab a hula hoop and noodle. Zombies will continue to hunt the humans until you hear the music stop or until there are no humans left. We will switch out the taggers every few minutes and start a new game.</w:t>
      </w:r>
    </w:p>
    <w:p w14:paraId="4E0361E5" w14:textId="77777777" w:rsidR="00B6596F" w:rsidRDefault="0054583A" w:rsidP="00434A16">
      <w:r w:rsidRPr="00F65BF7">
        <w:rPr>
          <w:b/>
          <w:bCs/>
        </w:rPr>
        <w:t>Video:</w:t>
      </w:r>
      <w:r>
        <w:t xml:space="preserve"> Youtube- </w:t>
      </w:r>
      <w:hyperlink r:id="rId10" w:history="1">
        <w:r w:rsidRPr="005E6E6F">
          <w:rPr>
            <w:rStyle w:val="Hyperlink"/>
          </w:rPr>
          <w:t>Zombie tag</w:t>
        </w:r>
      </w:hyperlink>
    </w:p>
    <w:p w14:paraId="348FBA03" w14:textId="56171597" w:rsidR="0054583A" w:rsidRPr="002516D7" w:rsidRDefault="00B6596F" w:rsidP="0054583A">
      <w:r>
        <w:t>Source:</w:t>
      </w:r>
      <w:r w:rsidRPr="00B6596F">
        <w:t xml:space="preserve"> </w:t>
      </w:r>
      <w:r>
        <w:t xml:space="preserve">Youtube- </w:t>
      </w:r>
      <w:hyperlink r:id="rId11" w:history="1">
        <w:r w:rsidRPr="005E6E6F">
          <w:rPr>
            <w:rStyle w:val="Hyperlink"/>
          </w:rPr>
          <w:t>Zombie tag</w:t>
        </w:r>
      </w:hyperlink>
    </w:p>
    <w:p w14:paraId="3875EDBC" w14:textId="77777777" w:rsidR="004B0823" w:rsidRDefault="0054583A" w:rsidP="0054583A">
      <w:r w:rsidRPr="006100CF">
        <w:rPr>
          <w:b/>
          <w:bCs/>
        </w:rPr>
        <w:t>Safety Reminders:</w:t>
      </w:r>
      <w:r>
        <w:rPr>
          <w:b/>
          <w:bCs/>
        </w:rPr>
        <w:t xml:space="preserve"> </w:t>
      </w:r>
      <w:r w:rsidRPr="006100CF">
        <w:t>Light</w:t>
      </w:r>
      <w:r>
        <w:t>, touches, aware of your surrounding</w:t>
      </w:r>
    </w:p>
    <w:p w14:paraId="29D3DA84" w14:textId="58FE8D0C" w:rsidR="0054583A" w:rsidRDefault="0054583A" w:rsidP="0054583A">
      <w:r>
        <w:t xml:space="preserve"> </w:t>
      </w:r>
      <w:r w:rsidRPr="006100CF">
        <w:rPr>
          <w:b/>
          <w:bCs/>
        </w:rPr>
        <w:t>Stop/Start Protocol:</w:t>
      </w:r>
      <w:r>
        <w:rPr>
          <w:b/>
          <w:bCs/>
        </w:rPr>
        <w:t xml:space="preserve"> </w:t>
      </w:r>
      <w:r w:rsidRPr="006100CF">
        <w:t>W</w:t>
      </w:r>
      <w:r>
        <w:t>hen the students hear the music start, they  can start. When it stops they can stop. When the music stops, if the students have equipment make them put it in the equipment garage (between their legs).</w:t>
      </w:r>
    </w:p>
    <w:p w14:paraId="11104564" w14:textId="1D2E8D26" w:rsidR="00C10785" w:rsidRDefault="00336287" w:rsidP="00434A16">
      <w:r>
        <w:br/>
      </w:r>
      <w:r w:rsidRPr="00F65BF7">
        <w:rPr>
          <w:b/>
          <w:bCs/>
        </w:rPr>
        <w:t>Intratask Variation:</w:t>
      </w:r>
      <w:r w:rsidRPr="00F65BF7">
        <w:rPr>
          <w:b/>
          <w:bCs/>
        </w:rPr>
        <w:br/>
      </w:r>
      <w:r>
        <w:t>- Beginner:</w:t>
      </w:r>
      <w:r w:rsidR="00434A16" w:rsidRPr="00434A16">
        <w:t xml:space="preserve"> </w:t>
      </w:r>
      <w:r w:rsidR="00C10785">
        <w:t xml:space="preserve">have a zombie free zone, </w:t>
      </w:r>
      <w:r w:rsidR="000B4404">
        <w:t>allow for bigger areas</w:t>
      </w:r>
    </w:p>
    <w:p w14:paraId="22562ACF" w14:textId="70F12015" w:rsidR="00CC219B" w:rsidRDefault="00336287" w:rsidP="00434A16">
      <w:r>
        <w:t>- Advanced:</w:t>
      </w:r>
      <w:r w:rsidR="00434A16" w:rsidRPr="00434A16">
        <w:t xml:space="preserve"> </w:t>
      </w:r>
      <w:r w:rsidR="000B4404">
        <w:t xml:space="preserve">More zombies to start,  </w:t>
      </w:r>
      <w:r w:rsidR="00E53C9B">
        <w:t>smaller areas, fast world war z zombies with no hula hoop</w:t>
      </w:r>
      <w:r>
        <w:br/>
      </w:r>
    </w:p>
    <w:p w14:paraId="53E6ADCF" w14:textId="77777777" w:rsidR="003D7900" w:rsidRDefault="003D7900" w:rsidP="003D7900">
      <w:r w:rsidRPr="00324BE4">
        <w:rPr>
          <w:b/>
          <w:bCs/>
        </w:rPr>
        <w:t>Assessment Administered:</w:t>
      </w:r>
      <w:r>
        <w:t xml:space="preserve"> No</w:t>
      </w:r>
    </w:p>
    <w:p w14:paraId="0FDEA031" w14:textId="06666080" w:rsidR="00CC219B" w:rsidRDefault="00CC219B" w:rsidP="00434A16">
      <w:r w:rsidRPr="00F65BF7">
        <w:rPr>
          <w:b/>
          <w:bCs/>
        </w:rPr>
        <w:t>Instructional Reminder:</w:t>
      </w:r>
      <w:r>
        <w:t xml:space="preserve"> </w:t>
      </w:r>
      <w:r w:rsidR="005E6E6F">
        <w:t>Watch to make sure the zombies are actually sliding the hula hoops. Also some students will venture outside the boundaries.</w:t>
      </w:r>
    </w:p>
    <w:p w14:paraId="2ED7E9C3" w14:textId="77777777" w:rsidR="00845459" w:rsidRDefault="00336287">
      <w:pPr>
        <w:pStyle w:val="Heading1"/>
      </w:pPr>
      <w:r>
        <w:t>Introduction</w:t>
      </w:r>
    </w:p>
    <w:p w14:paraId="12B2487B" w14:textId="62EFD6CA" w:rsidR="00144CD2" w:rsidRPr="00F65BF7" w:rsidRDefault="00336287" w:rsidP="00144CD2">
      <w:pPr>
        <w:tabs>
          <w:tab w:val="left" w:pos="192"/>
        </w:tabs>
      </w:pPr>
      <w:r w:rsidRPr="00F65BF7">
        <w:rPr>
          <w:b/>
          <w:bCs/>
        </w:rPr>
        <w:t>Review of Previous Lesson:</w:t>
      </w:r>
      <w:r w:rsidR="00CC219B" w:rsidRPr="00F65BF7">
        <w:rPr>
          <w:b/>
          <w:bCs/>
        </w:rPr>
        <w:t xml:space="preserve"> </w:t>
      </w:r>
      <w:r w:rsidR="004A1C49">
        <w:t>This is a new unit!</w:t>
      </w:r>
      <w:r>
        <w:br/>
      </w:r>
      <w:r w:rsidRPr="00F65BF7">
        <w:rPr>
          <w:b/>
          <w:bCs/>
        </w:rPr>
        <w:t>Anticipatory Set:</w:t>
      </w:r>
      <w:r w:rsidR="00CC219B">
        <w:t xml:space="preserve"> </w:t>
      </w:r>
      <w:r w:rsidR="00144CD2" w:rsidRPr="00F65BF7">
        <w:rPr>
          <w:sz w:val="24"/>
          <w:szCs w:val="24"/>
        </w:rPr>
        <w:t>On average in a regular match a person will jump 300 times during the match. However, with the bump, you don't have to jump! The bump in volleyball is very important as it is a way you pass the ball. It is similar to other team sports in which you move to the ball to teammates. It starts the 3 hit play that is typically seen in volleyball- bump set spike.</w:t>
      </w:r>
      <w:r w:rsidRPr="00F65BF7">
        <w:rPr>
          <w:sz w:val="24"/>
          <w:szCs w:val="24"/>
        </w:rPr>
        <w:br/>
      </w:r>
      <w:r w:rsidRPr="00F65BF7">
        <w:rPr>
          <w:b/>
          <w:bCs/>
          <w:sz w:val="24"/>
          <w:szCs w:val="24"/>
        </w:rPr>
        <w:t>Statement of Objectives:</w:t>
      </w:r>
      <w:r w:rsidR="00434A16" w:rsidRPr="00F65BF7">
        <w:rPr>
          <w:sz w:val="24"/>
          <w:szCs w:val="24"/>
        </w:rPr>
        <w:t xml:space="preserve"> </w:t>
      </w:r>
      <w:r w:rsidR="00144CD2" w:rsidRPr="00F65BF7">
        <w:rPr>
          <w:sz w:val="24"/>
          <w:szCs w:val="24"/>
        </w:rPr>
        <w:t>Today we are working on the bump(P), knowing be able to describe the cues/rules/ important movement concepts (C) and also further demonstrate respect (A).</w:t>
      </w:r>
    </w:p>
    <w:p w14:paraId="7D3D975C" w14:textId="77777777" w:rsidR="008D6CF6" w:rsidRDefault="008D6CF6" w:rsidP="008D6CF6">
      <w:pPr>
        <w:rPr>
          <w:b/>
          <w:bCs/>
        </w:rPr>
      </w:pPr>
      <w:r w:rsidRPr="008C698D">
        <w:rPr>
          <w:b/>
          <w:bCs/>
        </w:rPr>
        <w:t>Instructional Narrative</w:t>
      </w:r>
      <w:r>
        <w:rPr>
          <w:b/>
          <w:bCs/>
        </w:rPr>
        <w:t>:</w:t>
      </w:r>
    </w:p>
    <w:p w14:paraId="3EE48DB3" w14:textId="77777777" w:rsidR="008D6CF6" w:rsidRDefault="008D6CF6" w:rsidP="008D6CF6">
      <w:r>
        <w:t xml:space="preserve">Start with the demonstration of the skill and state what it is and why it is important. For volleyball it is the bump and is important because you can use it to pass to a teammate or even score. Then introduce all the cues (seen below). This give the students an overview of what is to come. After introduce each </w:t>
      </w:r>
      <w:r w:rsidRPr="007824CB">
        <w:rPr>
          <w:u w:val="single"/>
        </w:rPr>
        <w:t>cue</w:t>
      </w:r>
      <w:r>
        <w:t xml:space="preserve"> individually followed by the three steps (components)+ </w:t>
      </w:r>
      <w:r w:rsidRPr="007824CB">
        <w:rPr>
          <w:i/>
          <w:iCs/>
        </w:rPr>
        <w:t>any common mistakes.</w:t>
      </w:r>
      <w:r>
        <w:t xml:space="preserve"> As the teacher is going through the cues, the students </w:t>
      </w:r>
      <w:r>
        <w:lastRenderedPageBreak/>
        <w:t>should be seeing the demonstrator (visual), listening to the cues (auditory), looking at the anchor chart if needed(reading/writing),  and mirroring the demonstrator (kinesthetic). Lastly, do some type of checking for understanding, and repeat if needed.</w:t>
      </w:r>
    </w:p>
    <w:p w14:paraId="611CDE5F" w14:textId="77777777" w:rsidR="008D6CF6" w:rsidRDefault="008D6CF6" w:rsidP="008D6CF6">
      <w:r>
        <w:t>Today we are going over the **volleyball bump**, which is an essential skill used for passing in volleyball. It helps control the ball after a serve or spike and is crucial for effective team play.</w:t>
      </w:r>
    </w:p>
    <w:p w14:paraId="2B8BD441" w14:textId="77777777" w:rsidR="008D6CF6" w:rsidRDefault="008D6CF6" w:rsidP="008D6CF6">
      <w:r>
        <w:t>This is what the skill looks like. (Teacher or designated student demonstrates the bump technique.)</w:t>
      </w:r>
    </w:p>
    <w:p w14:paraId="2E5A911D" w14:textId="77777777" w:rsidR="008D6CF6" w:rsidRDefault="008D6CF6" w:rsidP="008D6CF6">
      <w:r>
        <w:t>### Overview of Cues: The 3 P’s – Position, Platform, Push</w:t>
      </w:r>
    </w:p>
    <w:p w14:paraId="637DD4A8" w14:textId="77777777" w:rsidR="008D6CF6" w:rsidRDefault="008D6CF6" w:rsidP="008D6CF6">
      <w:r>
        <w:t>These are the main steps to keep in mind when performing the bump. As we go through each cue, mirror the demonstrator. You’ll see the demonstration (visual), hear my explanations (auditory), look at the anchor chart if needed (reading/writing), and physically practice the motion (kinesthetic).</w:t>
      </w:r>
    </w:p>
    <w:p w14:paraId="6D542A0A" w14:textId="77777777" w:rsidR="008D6CF6" w:rsidRDefault="008D6CF6" w:rsidP="008D6CF6">
      <w:r>
        <w:t>---</w:t>
      </w:r>
    </w:p>
    <w:p w14:paraId="50DDA8E2" w14:textId="77777777" w:rsidR="008D6CF6" w:rsidRDefault="008D6CF6" w:rsidP="008D6CF6">
      <w:r>
        <w:t>### Cue 1: **Position**</w:t>
      </w:r>
    </w:p>
    <w:p w14:paraId="62A4CBA1" w14:textId="77777777" w:rsidR="008D6CF6" w:rsidRDefault="008D6CF6" w:rsidP="008D6CF6">
      <w:r>
        <w:t>To start, get into a good volleyball-ready position:</w:t>
      </w:r>
    </w:p>
    <w:p w14:paraId="6724BE0C" w14:textId="77777777" w:rsidR="008D6CF6" w:rsidRDefault="008D6CF6" w:rsidP="008D6CF6">
      <w:r>
        <w:t>1. Stand with your feet shoulder-width apart.</w:t>
      </w:r>
      <w:r>
        <w:br/>
        <w:t>2. Tilt slightly forward at the hips.</w:t>
      </w:r>
      <w:r>
        <w:br/>
        <w:t>3. Keep your knees slightly bent and stay on the balls of your feet.</w:t>
      </w:r>
    </w:p>
    <w:p w14:paraId="079BB50B" w14:textId="77777777" w:rsidR="008D6CF6" w:rsidRPr="003056BE" w:rsidRDefault="008D6CF6" w:rsidP="008D6CF6">
      <w:pPr>
        <w:rPr>
          <w:i/>
          <w:iCs/>
        </w:rPr>
      </w:pPr>
      <w:r w:rsidRPr="003056BE">
        <w:rPr>
          <w:i/>
          <w:iCs/>
        </w:rPr>
        <w:t>**Common Mistakes:** Standing too upright or locking the knees, which limits lateral movement and readiness.</w:t>
      </w:r>
    </w:p>
    <w:p w14:paraId="7B7D22EF" w14:textId="77777777" w:rsidR="008D6CF6" w:rsidRDefault="008D6CF6" w:rsidP="008D6CF6">
      <w:r>
        <w:t>---</w:t>
      </w:r>
    </w:p>
    <w:p w14:paraId="0AB23705" w14:textId="77777777" w:rsidR="008D6CF6" w:rsidRDefault="008D6CF6" w:rsidP="008D6CF6">
      <w:r>
        <w:t>### Cue 2: **Platform**</w:t>
      </w:r>
    </w:p>
    <w:p w14:paraId="71F56898" w14:textId="77777777" w:rsidR="008D6CF6" w:rsidRDefault="008D6CF6" w:rsidP="008D6CF6">
      <w:r>
        <w:t>Next, you need to create a solid platform with your arms:</w:t>
      </w:r>
    </w:p>
    <w:p w14:paraId="6EBA8EBF" w14:textId="77777777" w:rsidR="008D6CF6" w:rsidRDefault="008D6CF6" w:rsidP="008D6CF6">
      <w:r>
        <w:t>1. Extend both arms fully in front of you.</w:t>
      </w:r>
      <w:r>
        <w:br/>
        <w:t>2. Clasp your hands together—**do not cross your thumbs**.</w:t>
      </w:r>
      <w:r>
        <w:br/>
        <w:t>3. Choose one of the two hand grip methods:</w:t>
      </w:r>
      <w:r>
        <w:br/>
        <w:t xml:space="preserve">   - **Ball Method:** Make a fist with one hand and wrap the other hand around it.</w:t>
      </w:r>
      <w:r>
        <w:br/>
        <w:t xml:space="preserve">   - **Cup Method:** Tuck one thumb into its palm and lay that hand across the other.</w:t>
      </w:r>
    </w:p>
    <w:p w14:paraId="06031539" w14:textId="77777777" w:rsidR="008D6CF6" w:rsidRPr="003C0618" w:rsidRDefault="008D6CF6" w:rsidP="008D6CF6">
      <w:pPr>
        <w:rPr>
          <w:i/>
          <w:iCs/>
        </w:rPr>
      </w:pPr>
      <w:r w:rsidRPr="003C0618">
        <w:rPr>
          <w:i/>
          <w:iCs/>
        </w:rPr>
        <w:t>**Common Mistakes:** Crossing thumbs, having bent elbows, or uneven arms which leads to poor ball control.</w:t>
      </w:r>
    </w:p>
    <w:p w14:paraId="3F51EB79" w14:textId="77777777" w:rsidR="008D6CF6" w:rsidRDefault="008D6CF6" w:rsidP="008D6CF6">
      <w:r>
        <w:t>### Cue 3: **Push**</w:t>
      </w:r>
    </w:p>
    <w:p w14:paraId="44C34A89" w14:textId="77777777" w:rsidR="008D6CF6" w:rsidRDefault="008D6CF6" w:rsidP="008D6CF6">
      <w:r>
        <w:t>Lastly, use your body—not just your arms—to direct the ball:</w:t>
      </w:r>
    </w:p>
    <w:p w14:paraId="130F51D9" w14:textId="77777777" w:rsidR="008D6CF6" w:rsidRDefault="008D6CF6" w:rsidP="008D6CF6">
      <w:r>
        <w:lastRenderedPageBreak/>
        <w:t>1. Do not swing your arms! Instead, bend and push with your knees and arms together.</w:t>
      </w:r>
      <w:r>
        <w:br/>
        <w:t>2. Contact the ball on the **sweet spot**—the flat surface formed by the forearms (ulna and radius).</w:t>
      </w:r>
      <w:r>
        <w:br/>
        <w:t>3. Push upward and forward with control using both arms evenly.</w:t>
      </w:r>
    </w:p>
    <w:p w14:paraId="4DC3B0C5" w14:textId="77777777" w:rsidR="008D6CF6" w:rsidRPr="00A535B1" w:rsidRDefault="008D6CF6" w:rsidP="008D6CF6">
      <w:pPr>
        <w:rPr>
          <w:i/>
          <w:iCs/>
        </w:rPr>
      </w:pPr>
      <w:r w:rsidRPr="00A535B1">
        <w:rPr>
          <w:i/>
          <w:iCs/>
        </w:rPr>
        <w:t>**Common Mistakes:** Swinging arms wildly or contacting with the hands instead of the forearms.</w:t>
      </w:r>
    </w:p>
    <w:p w14:paraId="67616595" w14:textId="77777777" w:rsidR="008D6CF6" w:rsidRDefault="008D6CF6" w:rsidP="008D6CF6">
      <w:r w:rsidRPr="005D0151">
        <w:rPr>
          <w:b/>
          <w:bCs/>
        </w:rPr>
        <w:t xml:space="preserve">Source for </w:t>
      </w:r>
      <w:r>
        <w:rPr>
          <w:b/>
          <w:bCs/>
        </w:rPr>
        <w:t>cues</w:t>
      </w:r>
      <w:r w:rsidRPr="005D0151">
        <w:rPr>
          <w:b/>
          <w:bCs/>
        </w:rPr>
        <w:t>:</w:t>
      </w:r>
      <w:r>
        <w:t xml:space="preserve"> [Adapted from Open PE- </w:t>
      </w:r>
      <w:hyperlink r:id="rId12" w:history="1">
        <w:r>
          <w:rPr>
            <w:rStyle w:val="Hyperlink"/>
          </w:rPr>
          <w:t xml:space="preserve">Complete Module </w:t>
        </w:r>
      </w:hyperlink>
      <w:r>
        <w:t xml:space="preserve"> and Youtube- </w:t>
      </w:r>
      <w:hyperlink r:id="rId13" w:history="1">
        <w:r w:rsidRPr="00CE759A">
          <w:rPr>
            <w:rStyle w:val="Hyperlink"/>
          </w:rPr>
          <w:t>Volleyball bump</w:t>
        </w:r>
      </w:hyperlink>
      <w:r w:rsidRPr="00634499">
        <w:t>]</w:t>
      </w:r>
    </w:p>
    <w:p w14:paraId="7431CAD7" w14:textId="77777777" w:rsidR="008D6CF6" w:rsidRPr="008D6CF6" w:rsidRDefault="008D6CF6" w:rsidP="008D6CF6">
      <w:pPr>
        <w:rPr>
          <w:b/>
          <w:bCs/>
        </w:rPr>
      </w:pPr>
      <w:r w:rsidRPr="008D6CF6">
        <w:rPr>
          <w:b/>
          <w:bCs/>
        </w:rPr>
        <w:t xml:space="preserve">Video of skill: Youtube- </w:t>
      </w:r>
      <w:hyperlink r:id="rId14" w:history="1">
        <w:r w:rsidRPr="008D6CF6">
          <w:rPr>
            <w:rStyle w:val="Hyperlink"/>
            <w:b/>
            <w:bCs/>
          </w:rPr>
          <w:t>Volleyball bump</w:t>
        </w:r>
      </w:hyperlink>
    </w:p>
    <w:p w14:paraId="648CAF5A" w14:textId="1D2D9365" w:rsidR="00E31AD1" w:rsidRDefault="00336287" w:rsidP="008D6CF6">
      <w:pPr>
        <w:pStyle w:val="Heading1"/>
      </w:pPr>
      <w:r>
        <w:t>Task 1</w:t>
      </w:r>
    </w:p>
    <w:p w14:paraId="53439226" w14:textId="77777777" w:rsidR="008D6CF6" w:rsidRDefault="008D6CF6" w:rsidP="008D6CF6">
      <w:r>
        <w:t xml:space="preserve">### </w:t>
      </w:r>
      <w:r w:rsidRPr="004217D2">
        <w:rPr>
          <w:b/>
          <w:bCs/>
        </w:rPr>
        <w:t>Check for Understanding (CFU)</w:t>
      </w:r>
      <w:r>
        <w:rPr>
          <w:b/>
          <w:bCs/>
        </w:rPr>
        <w:t>###</w:t>
      </w:r>
    </w:p>
    <w:p w14:paraId="624A98F0" w14:textId="77777777" w:rsidR="008D6CF6" w:rsidRDefault="008D6CF6" w:rsidP="008D6CF6">
      <w:r>
        <w:t>Let’s say and do the cues together: **Position, Platform, Push.**</w:t>
      </w:r>
    </w:p>
    <w:p w14:paraId="62DA26EC" w14:textId="77777777" w:rsidR="008D6CF6" w:rsidRPr="003072B8" w:rsidRDefault="008D6CF6" w:rsidP="008D6CF6">
      <w:r>
        <w:t>- “What part of your arm should the ball hit?”</w:t>
      </w:r>
      <w:r>
        <w:br/>
        <w:t>- “Why don’t we swing our arms?”</w:t>
      </w:r>
      <w:r>
        <w:br/>
        <w:t>- “Show me how to create your platform.”</w:t>
      </w:r>
    </w:p>
    <w:p w14:paraId="3E5B1D61" w14:textId="0FBE45AC" w:rsidR="005A4BF8" w:rsidRDefault="005A4BF8" w:rsidP="005A4BF8">
      <w:pPr>
        <w:tabs>
          <w:tab w:val="left" w:pos="192"/>
        </w:tabs>
        <w:rPr>
          <w:rFonts w:ascii="Times New Roman" w:hAnsi="Times New Roman" w:cs="Times New Roman"/>
          <w:sz w:val="24"/>
          <w:szCs w:val="24"/>
        </w:rPr>
      </w:pPr>
      <w:r w:rsidRPr="00F65BF7">
        <w:rPr>
          <w:rFonts w:ascii="Times New Roman" w:hAnsi="Times New Roman" w:cs="Times New Roman"/>
          <w:b/>
          <w:bCs/>
          <w:sz w:val="24"/>
          <w:szCs w:val="24"/>
        </w:rPr>
        <w:t xml:space="preserve">Activity Description: </w:t>
      </w:r>
      <w:r w:rsidR="00EF627C" w:rsidRPr="00EF627C">
        <w:rPr>
          <w:rFonts w:ascii="Times New Roman" w:hAnsi="Times New Roman" w:cs="Times New Roman"/>
          <w:sz w:val="24"/>
          <w:szCs w:val="24"/>
        </w:rPr>
        <w:t>Peer Coaching</w:t>
      </w:r>
    </w:p>
    <w:p w14:paraId="51C270E0" w14:textId="53173CD2" w:rsidR="004D221D" w:rsidRPr="00324BE4" w:rsidRDefault="004D221D" w:rsidP="004D221D">
      <w:pPr>
        <w:tabs>
          <w:tab w:val="left" w:pos="192"/>
        </w:tabs>
        <w:rPr>
          <w:rFonts w:ascii="Times New Roman" w:hAnsi="Times New Roman" w:cs="Times New Roman"/>
          <w:sz w:val="24"/>
          <w:szCs w:val="24"/>
        </w:rPr>
      </w:pPr>
      <w:r w:rsidRPr="00324BE4">
        <w:rPr>
          <w:rFonts w:ascii="Times New Roman" w:hAnsi="Times New Roman" w:cs="Times New Roman"/>
          <w:sz w:val="24"/>
          <w:szCs w:val="24"/>
        </w:rPr>
        <w:t xml:space="preserve">The students will be practicing the skill of bumping back and forth to each other. Each student will have a polyspot and hit the ball to their partner. Partner 1 will hit the ball to partner 2, who will catch the volleyball. After 5 hits, partner 1 and partner 2 will switch roles. Students should be 10 feet from each other. After, students will pair up with another group and </w:t>
      </w:r>
      <w:r w:rsidR="007136C7" w:rsidRPr="00324BE4">
        <w:rPr>
          <w:rFonts w:ascii="Times New Roman" w:hAnsi="Times New Roman" w:cs="Times New Roman"/>
          <w:sz w:val="24"/>
          <w:szCs w:val="24"/>
        </w:rPr>
        <w:t xml:space="preserve">complete a peer evaluation on their partner. Then continue on to task progressions. </w:t>
      </w:r>
      <w:r w:rsidR="00324BE4">
        <w:rPr>
          <w:rFonts w:ascii="Times New Roman" w:hAnsi="Times New Roman" w:cs="Times New Roman"/>
          <w:sz w:val="24"/>
          <w:szCs w:val="24"/>
        </w:rPr>
        <w:t xml:space="preserve">Note to the students that they should </w:t>
      </w:r>
      <w:r w:rsidR="00324BE4">
        <w:t>demonstrate respect giving positive feedback to their partner.</w:t>
      </w:r>
    </w:p>
    <w:p w14:paraId="670BD965" w14:textId="77777777" w:rsidR="00E42747" w:rsidRDefault="00336287" w:rsidP="00E42747">
      <w:r>
        <w:br/>
      </w:r>
      <w:r w:rsidR="00E42747" w:rsidRPr="00B66CB7">
        <w:rPr>
          <w:b/>
          <w:bCs/>
        </w:rPr>
        <w:t>Source for task 1:</w:t>
      </w:r>
      <w:r w:rsidR="00E42747">
        <w:t xml:space="preserve"> Adapted from Open PE</w:t>
      </w:r>
      <w:hyperlink r:id="rId15" w:history="1">
        <w:r w:rsidR="00E42747" w:rsidRPr="00A212AA">
          <w:rPr>
            <w:rStyle w:val="Hyperlink"/>
          </w:rPr>
          <w:t xml:space="preserve">- Peer </w:t>
        </w:r>
        <w:r w:rsidR="00E42747">
          <w:rPr>
            <w:rStyle w:val="Hyperlink"/>
          </w:rPr>
          <w:t>C</w:t>
        </w:r>
        <w:r w:rsidR="00E42747" w:rsidRPr="00A212AA">
          <w:rPr>
            <w:rStyle w:val="Hyperlink"/>
          </w:rPr>
          <w:t>oaching</w:t>
        </w:r>
      </w:hyperlink>
      <w:r w:rsidR="00E42747">
        <w:t xml:space="preserve">. Users must log in to view activity. </w:t>
      </w:r>
    </w:p>
    <w:p w14:paraId="4C9FE6A9" w14:textId="77777777" w:rsidR="00E42747" w:rsidRDefault="00E42747" w:rsidP="00E42747">
      <w:r w:rsidRPr="00B66CB7">
        <w:rPr>
          <w:b/>
          <w:bCs/>
        </w:rPr>
        <w:t>Video for task 1:</w:t>
      </w:r>
      <w:r>
        <w:t xml:space="preserve"> No video found.</w:t>
      </w:r>
    </w:p>
    <w:p w14:paraId="20A05048" w14:textId="77777777" w:rsidR="004B0823" w:rsidRDefault="004B0823" w:rsidP="004B0823">
      <w:r w:rsidRPr="006100CF">
        <w:rPr>
          <w:b/>
          <w:bCs/>
        </w:rPr>
        <w:t>Safety Reminders:</w:t>
      </w:r>
      <w:r>
        <w:rPr>
          <w:b/>
          <w:bCs/>
        </w:rPr>
        <w:t xml:space="preserve"> </w:t>
      </w:r>
      <w:r>
        <w:t xml:space="preserve">If ball gets away yell ball, ball ,ball. Make sure you are hitting at an appropriate force. </w:t>
      </w:r>
    </w:p>
    <w:p w14:paraId="4792B1B5" w14:textId="62130B25" w:rsidR="004B0823" w:rsidRDefault="004B0823" w:rsidP="00E42747">
      <w:r w:rsidRPr="006100CF">
        <w:rPr>
          <w:b/>
          <w:bCs/>
        </w:rPr>
        <w:t>Stop/Start Protocol:</w:t>
      </w:r>
      <w:r>
        <w:rPr>
          <w:b/>
          <w:bCs/>
        </w:rPr>
        <w:t xml:space="preserve"> </w:t>
      </w:r>
      <w:r w:rsidRPr="006100CF">
        <w:t>W</w:t>
      </w:r>
      <w:r>
        <w:t>hen the students hear the music start, they  can start. When it stops they can stop. When the music stops, if the students have equipment make them put it in the equipment garage (between their legs).</w:t>
      </w:r>
      <w:r>
        <w:br/>
      </w:r>
    </w:p>
    <w:p w14:paraId="5FBF423A" w14:textId="2D60BB9C" w:rsidR="007E6820" w:rsidRDefault="00336287" w:rsidP="00CC219B">
      <w:r w:rsidRPr="005A4BF8">
        <w:rPr>
          <w:b/>
          <w:bCs/>
        </w:rPr>
        <w:lastRenderedPageBreak/>
        <w:t xml:space="preserve">Task Progression </w:t>
      </w:r>
      <w:r w:rsidR="00CC219B" w:rsidRPr="005A4BF8">
        <w:rPr>
          <w:b/>
          <w:bCs/>
        </w:rPr>
        <w:t>:</w:t>
      </w:r>
    </w:p>
    <w:p w14:paraId="758B2A5A" w14:textId="17F27E53" w:rsidR="00324BE4" w:rsidRDefault="003A633A" w:rsidP="003A633A">
      <w:r>
        <w:t xml:space="preserve">1. </w:t>
      </w:r>
      <w:r w:rsidR="007E6820">
        <w:t>Go back to original group and see if you can aim (bump- bump left/right, high</w:t>
      </w:r>
      <w:r>
        <w:t>, medium)</w:t>
      </w:r>
      <w:r w:rsidR="00336287">
        <w:br/>
        <w:t>2.</w:t>
      </w:r>
      <w:r>
        <w:t xml:space="preserve">  See how many bumps you can get in a row</w:t>
      </w:r>
      <w:r w:rsidR="00336287">
        <w:br/>
        <w:t>3.</w:t>
      </w:r>
      <w:r>
        <w:t xml:space="preserve"> Bump</w:t>
      </w:r>
      <w:r w:rsidR="00FB3F59">
        <w:t xml:space="preserve"> to the partner inside a hula hoop (for accuracy)</w:t>
      </w:r>
      <w:r w:rsidR="00336287">
        <w:br/>
      </w:r>
      <w:r w:rsidR="00336287">
        <w:br/>
      </w:r>
      <w:r w:rsidR="00336287" w:rsidRPr="00324BE4">
        <w:rPr>
          <w:b/>
          <w:bCs/>
        </w:rPr>
        <w:t>CFU – Continuous:</w:t>
      </w:r>
      <w:r w:rsidR="00F163C3">
        <w:t xml:space="preserve"> </w:t>
      </w:r>
    </w:p>
    <w:p w14:paraId="16432272" w14:textId="77777777" w:rsidR="00324BE4" w:rsidRDefault="00324BE4" w:rsidP="003A633A">
      <w:r>
        <w:t xml:space="preserve">1. Why would you want to aim your pass? </w:t>
      </w:r>
    </w:p>
    <w:p w14:paraId="407D2A99" w14:textId="77777777" w:rsidR="00324BE4" w:rsidRDefault="00324BE4" w:rsidP="003A633A">
      <w:r>
        <w:t xml:space="preserve">2. What would hitting the ball higher do for your teammate? </w:t>
      </w:r>
    </w:p>
    <w:p w14:paraId="1E685622" w14:textId="4CE4F7A4" w:rsidR="00A84423" w:rsidRDefault="00324BE4" w:rsidP="00A84423">
      <w:r>
        <w:t>3. Why would you want to hit the ball lower?</w:t>
      </w:r>
      <w:r w:rsidR="00336287">
        <w:br/>
      </w:r>
      <w:r w:rsidR="000F39C4" w:rsidRPr="00324BE4">
        <w:rPr>
          <w:b/>
          <w:bCs/>
        </w:rPr>
        <w:t>Intratask Variation:</w:t>
      </w:r>
      <w:r w:rsidR="000F39C4">
        <w:br/>
        <w:t>- Beginner: look at anchor chart for help with cues, use beach volleyball</w:t>
      </w:r>
      <w:r w:rsidR="000F39C4">
        <w:br/>
        <w:t>- Advanced:</w:t>
      </w:r>
      <w:r w:rsidR="000F39C4" w:rsidRPr="00434A16">
        <w:t xml:space="preserve"> </w:t>
      </w:r>
      <w:r w:rsidR="000F39C4">
        <w:t>use trainer or regular volleyball, give feedback with strategy in peer coaching</w:t>
      </w:r>
      <w:r w:rsidR="00336287">
        <w:br/>
      </w:r>
      <w:r w:rsidR="00A84423" w:rsidRPr="00324BE4">
        <w:rPr>
          <w:b/>
          <w:bCs/>
        </w:rPr>
        <w:t>Assessment Administered:</w:t>
      </w:r>
      <w:r w:rsidR="00A84423">
        <w:t xml:space="preserve"> Yes, student peer evaluation cognitive domain AND teacher observation affective domain</w:t>
      </w:r>
    </w:p>
    <w:p w14:paraId="29FB4F42" w14:textId="23BD0F00" w:rsidR="00E42747" w:rsidRDefault="00E42747" w:rsidP="00E42747">
      <w:r w:rsidRPr="00B66CB7">
        <w:rPr>
          <w:b/>
          <w:bCs/>
        </w:rPr>
        <w:t>Instructional Reminder:</w:t>
      </w:r>
      <w:r>
        <w:t xml:space="preserve"> Students tend to cross their thumbs. They also will swing their arms.</w:t>
      </w:r>
    </w:p>
    <w:p w14:paraId="690D2997" w14:textId="77777777" w:rsidR="00845459" w:rsidRDefault="00336287">
      <w:pPr>
        <w:pStyle w:val="Heading1"/>
      </w:pPr>
      <w:r>
        <w:t>Task 2</w:t>
      </w:r>
    </w:p>
    <w:p w14:paraId="74CD5685" w14:textId="250CD965" w:rsidR="002477EE" w:rsidRDefault="00360214" w:rsidP="00360214">
      <w:r w:rsidRPr="002477EE">
        <w:rPr>
          <w:b/>
          <w:bCs/>
        </w:rPr>
        <w:t>CFU – Initial</w:t>
      </w:r>
      <w:r w:rsidRPr="002477EE">
        <w:rPr>
          <w:rFonts w:ascii="Segoe UI Emoji" w:eastAsia="Segoe UI Emoji" w:hAnsi="Segoe UI Emoji" w:cs="Segoe UI Emoji"/>
          <w:b/>
          <w:bCs/>
        </w:rPr>
        <w:t>:</w:t>
      </w:r>
      <w:r>
        <w:rPr>
          <w:rFonts w:ascii="Segoe UI Emoji" w:eastAsia="Segoe UI Emoji" w:hAnsi="Segoe UI Emoji" w:cs="Segoe UI Emoji"/>
        </w:rPr>
        <w:t xml:space="preserve"> </w:t>
      </w:r>
      <w:r w:rsidR="002477EE">
        <w:rPr>
          <w:rFonts w:ascii="Segoe UI Emoji" w:eastAsia="Segoe UI Emoji" w:hAnsi="Segoe UI Emoji" w:cs="Segoe UI Emoji"/>
        </w:rPr>
        <w:t>Turn and tell your partner the three cues of the volleyball bump. Alternate cues.</w:t>
      </w:r>
      <w:r>
        <w:br/>
      </w:r>
      <w:r w:rsidRPr="002477EE">
        <w:rPr>
          <w:b/>
          <w:bCs/>
        </w:rPr>
        <w:t>Activity Description:</w:t>
      </w:r>
      <w:r>
        <w:t xml:space="preserve"> </w:t>
      </w:r>
      <w:r w:rsidR="002477EE">
        <w:t>Volleyball 4 square</w:t>
      </w:r>
    </w:p>
    <w:p w14:paraId="0045B367" w14:textId="039012E7" w:rsidR="00A82072" w:rsidRPr="00A82072" w:rsidRDefault="00A82072" w:rsidP="00A82072">
      <w:pPr>
        <w:tabs>
          <w:tab w:val="left" w:pos="192"/>
        </w:tabs>
        <w:rPr>
          <w:rFonts w:ascii="Times New Roman" w:hAnsi="Times New Roman" w:cs="Times New Roman"/>
          <w:sz w:val="24"/>
          <w:szCs w:val="24"/>
        </w:rPr>
      </w:pPr>
      <w:r w:rsidRPr="00A82072">
        <w:rPr>
          <w:rFonts w:ascii="Times New Roman" w:hAnsi="Times New Roman" w:cs="Times New Roman"/>
          <w:sz w:val="24"/>
          <w:szCs w:val="24"/>
        </w:rPr>
        <w:t>Students will get into groups of four (same groups as peer evaluations to start). If there is an odd number, then a person can rotate in for one group. Student will now be playing bumping four square. The goal of the game is to get to the king square. The student in the king square will toss the ball to any player to start. They must bump it to another square and the bump must go above their head. If the ball lands in a square, the bump is too low, or the person bumping can’t get it in another square they become the #4 square. In the picture it is the person in the pink shirt closest to the reader. This means students will rotate counterclockwise. The ball is allowed one bounce in a person’s square. If player 4 misplays or hits it out, they remain in the #4 square. Each square should be 10 feet by 10 feet. The square edges should be marked with floor tape and cones. If students want to challenge themselves, they can make the square larger and if they need it easier, they can move the cones in. The teacher alternatively can use jump ropes. Trainer volleyballs should be used. However, the teacher can always make it easier by using a beach volleyball.</w:t>
      </w:r>
    </w:p>
    <w:p w14:paraId="0E7E15B3" w14:textId="77777777" w:rsidR="00E42747" w:rsidRDefault="00E42747" w:rsidP="00E42747">
      <w:r w:rsidRPr="00B66CB7">
        <w:rPr>
          <w:b/>
          <w:bCs/>
        </w:rPr>
        <w:lastRenderedPageBreak/>
        <w:t xml:space="preserve">Source for task </w:t>
      </w:r>
      <w:r>
        <w:rPr>
          <w:b/>
          <w:bCs/>
        </w:rPr>
        <w:t>2</w:t>
      </w:r>
      <w:r w:rsidRPr="00B66CB7">
        <w:rPr>
          <w:b/>
          <w:bCs/>
        </w:rPr>
        <w:t>:</w:t>
      </w:r>
      <w:r>
        <w:t xml:space="preserve"> Open PE- </w:t>
      </w:r>
      <w:hyperlink r:id="rId16" w:history="1">
        <w:r w:rsidRPr="00C9413C">
          <w:rPr>
            <w:rStyle w:val="Hyperlink"/>
          </w:rPr>
          <w:t>Volleyball 4 square</w:t>
        </w:r>
      </w:hyperlink>
      <w:r>
        <w:br/>
      </w:r>
      <w:r w:rsidRPr="00B66CB7">
        <w:rPr>
          <w:b/>
          <w:bCs/>
        </w:rPr>
        <w:t xml:space="preserve">Video for task </w:t>
      </w:r>
      <w:r>
        <w:rPr>
          <w:b/>
          <w:bCs/>
        </w:rPr>
        <w:t>2</w:t>
      </w:r>
      <w:r w:rsidRPr="00B66CB7">
        <w:rPr>
          <w:b/>
          <w:bCs/>
        </w:rPr>
        <w:t>:</w:t>
      </w:r>
      <w:r>
        <w:t xml:space="preserve"> YouTube- </w:t>
      </w:r>
      <w:hyperlink r:id="rId17" w:history="1">
        <w:r w:rsidRPr="00CD0FC5">
          <w:rPr>
            <w:rStyle w:val="Hyperlink"/>
          </w:rPr>
          <w:t>Volleyball 4 square</w:t>
        </w:r>
      </w:hyperlink>
      <w:r w:rsidRPr="00F163C3">
        <w:t xml:space="preserve"> </w:t>
      </w:r>
    </w:p>
    <w:p w14:paraId="35338B2B" w14:textId="77777777" w:rsidR="00B8474A" w:rsidRDefault="00B8474A" w:rsidP="00B8474A">
      <w:r w:rsidRPr="006100CF">
        <w:rPr>
          <w:b/>
          <w:bCs/>
        </w:rPr>
        <w:t>Safety Reminders:</w:t>
      </w:r>
      <w:r>
        <w:rPr>
          <w:b/>
          <w:bCs/>
        </w:rPr>
        <w:t xml:space="preserve"> </w:t>
      </w:r>
      <w:r>
        <w:t xml:space="preserve">If ball gets away yell ball, ball ,ball. Make sure you are hitting at an appropriate force. </w:t>
      </w:r>
    </w:p>
    <w:p w14:paraId="3675C884" w14:textId="0C7BB1EF" w:rsidR="00B8474A" w:rsidRDefault="00B8474A" w:rsidP="00B8474A">
      <w:pPr>
        <w:rPr>
          <w:b/>
          <w:bCs/>
        </w:rPr>
      </w:pPr>
      <w:r w:rsidRPr="006100CF">
        <w:rPr>
          <w:b/>
          <w:bCs/>
        </w:rPr>
        <w:t>Stop/Start Protocol:</w:t>
      </w:r>
      <w:r>
        <w:rPr>
          <w:b/>
          <w:bCs/>
        </w:rPr>
        <w:t xml:space="preserve"> </w:t>
      </w:r>
      <w:r w:rsidRPr="006100CF">
        <w:t>W</w:t>
      </w:r>
      <w:r>
        <w:t>hen the students hear the music start, they  can start. When it stops they can stop. When the music stops, if the students have equipment make them put it in the equipment garage (between their legs).</w:t>
      </w:r>
    </w:p>
    <w:p w14:paraId="59AEE64C" w14:textId="312368BC" w:rsidR="00A82072" w:rsidRPr="00327F3A" w:rsidRDefault="00360214" w:rsidP="00B8474A">
      <w:pPr>
        <w:rPr>
          <w:b/>
          <w:bCs/>
        </w:rPr>
      </w:pPr>
      <w:r w:rsidRPr="00327F3A">
        <w:rPr>
          <w:b/>
          <w:bCs/>
        </w:rPr>
        <w:t>Task Progression</w:t>
      </w:r>
      <w:r w:rsidR="00327F3A">
        <w:rPr>
          <w:b/>
          <w:bCs/>
        </w:rPr>
        <w:t>:</w:t>
      </w:r>
      <w:r w:rsidRPr="00327F3A">
        <w:rPr>
          <w:b/>
          <w:bCs/>
        </w:rPr>
        <w:t xml:space="preserve"> </w:t>
      </w:r>
    </w:p>
    <w:p w14:paraId="7D695929" w14:textId="77777777" w:rsidR="00384F06" w:rsidRDefault="00327F3A" w:rsidP="00384F06">
      <w:r>
        <w:t xml:space="preserve">1. </w:t>
      </w:r>
      <w:r w:rsidR="00A82072">
        <w:t>Have all king/queen squares rotate.</w:t>
      </w:r>
      <w:r w:rsidR="00360214">
        <w:br/>
        <w:t>2.</w:t>
      </w:r>
      <w:r w:rsidR="00D9314B">
        <w:t xml:space="preserve"> Make area larger or smaller</w:t>
      </w:r>
      <w:r w:rsidR="00360214">
        <w:br/>
        <w:t>3.</w:t>
      </w:r>
      <w:r w:rsidR="00D9314B">
        <w:t xml:space="preserve"> Try to serve it into a square from a distance</w:t>
      </w:r>
      <w:r w:rsidR="00360214">
        <w:br/>
      </w:r>
      <w:r w:rsidR="00384F06" w:rsidRPr="00384F06">
        <w:rPr>
          <w:b/>
          <w:bCs/>
        </w:rPr>
        <w:t>CFU – Continuous:</w:t>
      </w:r>
      <w:r w:rsidR="00384F06">
        <w:t xml:space="preserve"> </w:t>
      </w:r>
    </w:p>
    <w:p w14:paraId="4D8E7AEC" w14:textId="77777777" w:rsidR="00384F06" w:rsidRDefault="00384F06" w:rsidP="00384F06">
      <w:r>
        <w:t>1. What strategies from practice apply to this game?</w:t>
      </w:r>
    </w:p>
    <w:p w14:paraId="6E0E817B" w14:textId="77777777" w:rsidR="00384F06" w:rsidRDefault="00384F06" w:rsidP="00384F06">
      <w:r>
        <w:t>2. What other strategies can you implement to get to the king/queen square?</w:t>
      </w:r>
    </w:p>
    <w:p w14:paraId="01FDE5C1" w14:textId="7DC51320" w:rsidR="00A84423" w:rsidRDefault="00360214" w:rsidP="00A84423">
      <w:r w:rsidRPr="00327F3A">
        <w:rPr>
          <w:b/>
          <w:bCs/>
        </w:rPr>
        <w:t>Intratask Variation:</w:t>
      </w:r>
      <w:r>
        <w:br/>
        <w:t xml:space="preserve">- Beginner: </w:t>
      </w:r>
      <w:r w:rsidR="00D9314B">
        <w:t xml:space="preserve">use </w:t>
      </w:r>
      <w:r w:rsidR="00327F3A">
        <w:t>beach volleyball, allow one bounce</w:t>
      </w:r>
      <w:r>
        <w:br/>
        <w:t>- Advanced:</w:t>
      </w:r>
      <w:r w:rsidRPr="00434A16">
        <w:t xml:space="preserve"> </w:t>
      </w:r>
      <w:r w:rsidR="00327F3A">
        <w:t>regular volleyball, smaller squares</w:t>
      </w:r>
      <w:r>
        <w:br/>
      </w:r>
      <w:r w:rsidR="00A84423" w:rsidRPr="00B66CB7">
        <w:rPr>
          <w:b/>
          <w:bCs/>
        </w:rPr>
        <w:t>Assessment Administered:</w:t>
      </w:r>
      <w:r w:rsidR="00A84423">
        <w:t xml:space="preserve"> Yes, teacher analytic rubric on psychomotor domain</w:t>
      </w:r>
    </w:p>
    <w:p w14:paraId="61D06D1E" w14:textId="0463C820" w:rsidR="00E42747" w:rsidRDefault="00E42747" w:rsidP="00E42747">
      <w:r w:rsidRPr="00B66CB7">
        <w:rPr>
          <w:b/>
          <w:bCs/>
        </w:rPr>
        <w:t>Instructional Reminder:</w:t>
      </w:r>
      <w:r>
        <w:t xml:space="preserve"> Make sure students are focusing on form. Be cautious of the area given to the students for each square. Encourage positive feedback to partners in group.</w:t>
      </w:r>
    </w:p>
    <w:p w14:paraId="5FC15E60" w14:textId="059520A0" w:rsidR="003D7196" w:rsidRDefault="003D7196" w:rsidP="003D7196">
      <w:pPr>
        <w:pStyle w:val="Heading1"/>
      </w:pPr>
      <w:r>
        <w:t>Closure</w:t>
      </w:r>
    </w:p>
    <w:p w14:paraId="0D7C1682" w14:textId="326C26F3" w:rsidR="00110006" w:rsidRDefault="00336287">
      <w:r w:rsidRPr="00B66CB7">
        <w:rPr>
          <w:b/>
          <w:bCs/>
        </w:rPr>
        <w:t>Cue Review:</w:t>
      </w:r>
      <w:r w:rsidR="003D7196">
        <w:t xml:space="preserve"> </w:t>
      </w:r>
      <w:r w:rsidR="00B66CB7">
        <w:t>What were the three cues learned? Show me…</w:t>
      </w:r>
      <w:r>
        <w:br/>
      </w:r>
      <w:r w:rsidRPr="00B66CB7">
        <w:rPr>
          <w:b/>
          <w:bCs/>
        </w:rPr>
        <w:t>Hook for Next Class:</w:t>
      </w:r>
      <w:r w:rsidR="003D7196" w:rsidRPr="00B66CB7">
        <w:rPr>
          <w:b/>
          <w:bCs/>
        </w:rPr>
        <w:t xml:space="preserve"> </w:t>
      </w:r>
      <w:r w:rsidR="00B66CB7">
        <w:t>We were able to serve as a task progression. This is the focus of our next class. You just got served.</w:t>
      </w:r>
      <w:r>
        <w:br/>
      </w:r>
      <w:r w:rsidR="003D7196" w:rsidRPr="00B66CB7">
        <w:rPr>
          <w:b/>
          <w:bCs/>
        </w:rPr>
        <w:t xml:space="preserve">Assessment Administered: </w:t>
      </w:r>
      <w:r w:rsidR="00B66CB7">
        <w:t>None</w:t>
      </w:r>
    </w:p>
    <w:p w14:paraId="4BB81816" w14:textId="3059EC6F" w:rsidR="00AD3C4E" w:rsidRDefault="00110006" w:rsidP="00110006">
      <w:pPr>
        <w:rPr>
          <w:b/>
          <w:bCs/>
        </w:rPr>
      </w:pPr>
      <w:r w:rsidRPr="0032734B">
        <w:rPr>
          <w:b/>
          <w:bCs/>
        </w:rPr>
        <w:t>Extension</w:t>
      </w:r>
      <w:r w:rsidR="0032734B">
        <w:rPr>
          <w:b/>
          <w:bCs/>
        </w:rPr>
        <w:t>s</w:t>
      </w:r>
      <w:r w:rsidR="00AD3C4E">
        <w:rPr>
          <w:b/>
          <w:bCs/>
        </w:rPr>
        <w:t xml:space="preserve"> (Tags)</w:t>
      </w:r>
      <w:r w:rsidR="0032734B">
        <w:rPr>
          <w:b/>
          <w:bCs/>
        </w:rPr>
        <w:t>:</w:t>
      </w:r>
    </w:p>
    <w:p w14:paraId="7021ADC9" w14:textId="6C80FE7E" w:rsidR="00AD3C4E" w:rsidRDefault="00AD3C4E" w:rsidP="00AD3C4E">
      <w:r w:rsidRPr="00AD3C4E">
        <w:rPr>
          <w:b/>
          <w:bCs/>
        </w:rPr>
        <w:t>Teacher’s Note:</w:t>
      </w:r>
      <w:r>
        <w:t xml:space="preserve"> None</w:t>
      </w:r>
    </w:p>
    <w:p w14:paraId="2BA6ADCC" w14:textId="6AE0698A" w:rsidR="00AD3C4E" w:rsidRDefault="00AD3C4E" w:rsidP="00AD3C4E">
      <w:r w:rsidRPr="00AD3C4E">
        <w:rPr>
          <w:b/>
          <w:bCs/>
        </w:rPr>
        <w:t>Custom Flags:</w:t>
      </w:r>
      <w:r>
        <w:t xml:space="preserve"> Indoor or outdoor activity</w:t>
      </w:r>
    </w:p>
    <w:p w14:paraId="43DBB328" w14:textId="555958DE" w:rsidR="00110006" w:rsidRDefault="00AD3C4E" w:rsidP="00AD3C4E">
      <w:r w:rsidRPr="00AD3C4E">
        <w:rPr>
          <w:b/>
          <w:bCs/>
        </w:rPr>
        <w:t>Lesson Tags:</w:t>
      </w:r>
      <w:r w:rsidR="00110006">
        <w:t xml:space="preserve"> </w:t>
      </w:r>
      <w:r>
        <w:t>Volleyball, bump, pass</w:t>
      </w:r>
    </w:p>
    <w:p w14:paraId="428AC9A0" w14:textId="6193B18B" w:rsidR="00110006" w:rsidRDefault="00110006" w:rsidP="00110006"/>
    <w:p w14:paraId="57525E57" w14:textId="6165E420" w:rsidR="00110006" w:rsidRPr="003214A1" w:rsidRDefault="00110006" w:rsidP="00110006">
      <w:r>
        <w:t>}</w:t>
      </w:r>
    </w:p>
    <w:sectPr w:rsidR="00110006" w:rsidRPr="003214A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BD36CB"/>
    <w:multiLevelType w:val="hybridMultilevel"/>
    <w:tmpl w:val="C6D0A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0D520C"/>
    <w:multiLevelType w:val="multilevel"/>
    <w:tmpl w:val="C8E0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50087A"/>
    <w:multiLevelType w:val="hybridMultilevel"/>
    <w:tmpl w:val="82BE5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6E5C8C"/>
    <w:multiLevelType w:val="hybridMultilevel"/>
    <w:tmpl w:val="7F3A4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887098"/>
    <w:multiLevelType w:val="hybridMultilevel"/>
    <w:tmpl w:val="63AC5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55108F"/>
    <w:multiLevelType w:val="hybridMultilevel"/>
    <w:tmpl w:val="BB44A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7495532">
    <w:abstractNumId w:val="8"/>
  </w:num>
  <w:num w:numId="2" w16cid:durableId="1785466268">
    <w:abstractNumId w:val="6"/>
  </w:num>
  <w:num w:numId="3" w16cid:durableId="815681936">
    <w:abstractNumId w:val="5"/>
  </w:num>
  <w:num w:numId="4" w16cid:durableId="2086948213">
    <w:abstractNumId w:val="4"/>
  </w:num>
  <w:num w:numId="5" w16cid:durableId="1476601192">
    <w:abstractNumId w:val="7"/>
  </w:num>
  <w:num w:numId="6" w16cid:durableId="106118939">
    <w:abstractNumId w:val="3"/>
  </w:num>
  <w:num w:numId="7" w16cid:durableId="948388233">
    <w:abstractNumId w:val="2"/>
  </w:num>
  <w:num w:numId="8" w16cid:durableId="1576549319">
    <w:abstractNumId w:val="1"/>
  </w:num>
  <w:num w:numId="9" w16cid:durableId="1586064420">
    <w:abstractNumId w:val="0"/>
  </w:num>
  <w:num w:numId="10" w16cid:durableId="1705786327">
    <w:abstractNumId w:val="9"/>
  </w:num>
  <w:num w:numId="11" w16cid:durableId="1225948643">
    <w:abstractNumId w:val="13"/>
  </w:num>
  <w:num w:numId="12" w16cid:durableId="1983535965">
    <w:abstractNumId w:val="12"/>
  </w:num>
  <w:num w:numId="13" w16cid:durableId="606546478">
    <w:abstractNumId w:val="14"/>
  </w:num>
  <w:num w:numId="14" w16cid:durableId="637076441">
    <w:abstractNumId w:val="11"/>
  </w:num>
  <w:num w:numId="15" w16cid:durableId="14809996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E93"/>
    <w:rsid w:val="00034616"/>
    <w:rsid w:val="00047390"/>
    <w:rsid w:val="0006063C"/>
    <w:rsid w:val="000A51B8"/>
    <w:rsid w:val="000B4404"/>
    <w:rsid w:val="000E67BA"/>
    <w:rsid w:val="000F39C4"/>
    <w:rsid w:val="00110006"/>
    <w:rsid w:val="00111D49"/>
    <w:rsid w:val="00144CD2"/>
    <w:rsid w:val="0015074B"/>
    <w:rsid w:val="00150E1E"/>
    <w:rsid w:val="001710D4"/>
    <w:rsid w:val="00187E91"/>
    <w:rsid w:val="001C7748"/>
    <w:rsid w:val="00214974"/>
    <w:rsid w:val="00214A64"/>
    <w:rsid w:val="002477EE"/>
    <w:rsid w:val="002516D7"/>
    <w:rsid w:val="0029639D"/>
    <w:rsid w:val="003072B8"/>
    <w:rsid w:val="00310865"/>
    <w:rsid w:val="0031206D"/>
    <w:rsid w:val="003214A1"/>
    <w:rsid w:val="00324BE4"/>
    <w:rsid w:val="00326F90"/>
    <w:rsid w:val="0032734B"/>
    <w:rsid w:val="00327F3A"/>
    <w:rsid w:val="00336287"/>
    <w:rsid w:val="00360214"/>
    <w:rsid w:val="00377943"/>
    <w:rsid w:val="00384F06"/>
    <w:rsid w:val="00393F90"/>
    <w:rsid w:val="003A633A"/>
    <w:rsid w:val="003B60BA"/>
    <w:rsid w:val="003D7196"/>
    <w:rsid w:val="003D7900"/>
    <w:rsid w:val="00434A16"/>
    <w:rsid w:val="004A1C49"/>
    <w:rsid w:val="004B0823"/>
    <w:rsid w:val="004D221D"/>
    <w:rsid w:val="00511669"/>
    <w:rsid w:val="0052152A"/>
    <w:rsid w:val="0054583A"/>
    <w:rsid w:val="00582768"/>
    <w:rsid w:val="005A4BF8"/>
    <w:rsid w:val="005D74E2"/>
    <w:rsid w:val="005E30C1"/>
    <w:rsid w:val="005E6E6F"/>
    <w:rsid w:val="006100CF"/>
    <w:rsid w:val="00634499"/>
    <w:rsid w:val="0064477E"/>
    <w:rsid w:val="007136C7"/>
    <w:rsid w:val="00720F26"/>
    <w:rsid w:val="00733ABD"/>
    <w:rsid w:val="00774951"/>
    <w:rsid w:val="00797DB8"/>
    <w:rsid w:val="007C4B68"/>
    <w:rsid w:val="007D1FA9"/>
    <w:rsid w:val="007E6820"/>
    <w:rsid w:val="00827F21"/>
    <w:rsid w:val="00845459"/>
    <w:rsid w:val="00865DDA"/>
    <w:rsid w:val="008C698D"/>
    <w:rsid w:val="008D6CF6"/>
    <w:rsid w:val="009858DD"/>
    <w:rsid w:val="00A212AA"/>
    <w:rsid w:val="00A67F11"/>
    <w:rsid w:val="00A82072"/>
    <w:rsid w:val="00A84423"/>
    <w:rsid w:val="00AA1D8D"/>
    <w:rsid w:val="00AA732E"/>
    <w:rsid w:val="00AB11B4"/>
    <w:rsid w:val="00AB5A96"/>
    <w:rsid w:val="00AD3C4E"/>
    <w:rsid w:val="00AD50F6"/>
    <w:rsid w:val="00B341EB"/>
    <w:rsid w:val="00B476A9"/>
    <w:rsid w:val="00B47730"/>
    <w:rsid w:val="00B627E9"/>
    <w:rsid w:val="00B6596F"/>
    <w:rsid w:val="00B66CB7"/>
    <w:rsid w:val="00B8474A"/>
    <w:rsid w:val="00BE045A"/>
    <w:rsid w:val="00C10785"/>
    <w:rsid w:val="00C35CC6"/>
    <w:rsid w:val="00C5208C"/>
    <w:rsid w:val="00C63BDC"/>
    <w:rsid w:val="00C67803"/>
    <w:rsid w:val="00C9413C"/>
    <w:rsid w:val="00C96803"/>
    <w:rsid w:val="00CB0664"/>
    <w:rsid w:val="00CC219B"/>
    <w:rsid w:val="00CC7D62"/>
    <w:rsid w:val="00CD0FC5"/>
    <w:rsid w:val="00CE759A"/>
    <w:rsid w:val="00D63F8E"/>
    <w:rsid w:val="00D9314B"/>
    <w:rsid w:val="00DA0569"/>
    <w:rsid w:val="00DA55ED"/>
    <w:rsid w:val="00E31AD1"/>
    <w:rsid w:val="00E42747"/>
    <w:rsid w:val="00E53C9B"/>
    <w:rsid w:val="00E740E9"/>
    <w:rsid w:val="00E76F8B"/>
    <w:rsid w:val="00EA7736"/>
    <w:rsid w:val="00EB4D7C"/>
    <w:rsid w:val="00EB669C"/>
    <w:rsid w:val="00EC32D7"/>
    <w:rsid w:val="00EF627C"/>
    <w:rsid w:val="00F163C3"/>
    <w:rsid w:val="00F41064"/>
    <w:rsid w:val="00F65BF7"/>
    <w:rsid w:val="00F86BD3"/>
    <w:rsid w:val="00FB3F59"/>
    <w:rsid w:val="00FC693F"/>
    <w:rsid w:val="00FE35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27EB2B"/>
  <w14:defaultImageDpi w14:val="300"/>
  <w15:docId w15:val="{796447E8-D473-476E-BB03-AD01A9B28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50E1E"/>
    <w:rPr>
      <w:color w:val="0000FF" w:themeColor="hyperlink"/>
      <w:u w:val="single"/>
    </w:rPr>
  </w:style>
  <w:style w:type="character" w:styleId="UnresolvedMention">
    <w:name w:val="Unresolved Mention"/>
    <w:basedOn w:val="DefaultParagraphFont"/>
    <w:uiPriority w:val="99"/>
    <w:semiHidden/>
    <w:unhideWhenUsed/>
    <w:rsid w:val="00150E1E"/>
    <w:rPr>
      <w:color w:val="605E5C"/>
      <w:shd w:val="clear" w:color="auto" w:fill="E1DFDD"/>
    </w:rPr>
  </w:style>
  <w:style w:type="character" w:styleId="FollowedHyperlink">
    <w:name w:val="FollowedHyperlink"/>
    <w:basedOn w:val="DefaultParagraphFont"/>
    <w:uiPriority w:val="99"/>
    <w:semiHidden/>
    <w:unhideWhenUsed/>
    <w:rsid w:val="00A212AA"/>
    <w:rPr>
      <w:color w:val="800080" w:themeColor="followedHyperlink"/>
      <w:u w:val="single"/>
    </w:rPr>
  </w:style>
  <w:style w:type="paragraph" w:styleId="NormalWeb">
    <w:name w:val="Normal (Web)"/>
    <w:basedOn w:val="Normal"/>
    <w:uiPriority w:val="99"/>
    <w:semiHidden/>
    <w:unhideWhenUsed/>
    <w:rsid w:val="00AD50F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649930">
      <w:bodyDiv w:val="1"/>
      <w:marLeft w:val="0"/>
      <w:marRight w:val="0"/>
      <w:marTop w:val="0"/>
      <w:marBottom w:val="0"/>
      <w:divBdr>
        <w:top w:val="none" w:sz="0" w:space="0" w:color="auto"/>
        <w:left w:val="none" w:sz="0" w:space="0" w:color="auto"/>
        <w:bottom w:val="none" w:sz="0" w:space="0" w:color="auto"/>
        <w:right w:val="none" w:sz="0" w:space="0" w:color="auto"/>
      </w:divBdr>
    </w:div>
    <w:div w:id="741830530">
      <w:bodyDiv w:val="1"/>
      <w:marLeft w:val="0"/>
      <w:marRight w:val="0"/>
      <w:marTop w:val="0"/>
      <w:marBottom w:val="0"/>
      <w:divBdr>
        <w:top w:val="none" w:sz="0" w:space="0" w:color="auto"/>
        <w:left w:val="none" w:sz="0" w:space="0" w:color="auto"/>
        <w:bottom w:val="none" w:sz="0" w:space="0" w:color="auto"/>
        <w:right w:val="none" w:sz="0" w:space="0" w:color="auto"/>
      </w:divBdr>
    </w:div>
    <w:div w:id="1876889416">
      <w:bodyDiv w:val="1"/>
      <w:marLeft w:val="0"/>
      <w:marRight w:val="0"/>
      <w:marTop w:val="0"/>
      <w:marBottom w:val="0"/>
      <w:divBdr>
        <w:top w:val="none" w:sz="0" w:space="0" w:color="auto"/>
        <w:left w:val="none" w:sz="0" w:space="0" w:color="auto"/>
        <w:bottom w:val="none" w:sz="0" w:space="0" w:color="auto"/>
        <w:right w:val="none" w:sz="0" w:space="0" w:color="auto"/>
      </w:divBdr>
    </w:div>
    <w:div w:id="20942033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apeamerica.org/MemberPortal/standards/pe/new-pe-standards.aspx" TargetMode="External"/><Relationship Id="rId13" Type="http://schemas.openxmlformats.org/officeDocument/2006/relationships/hyperlink" Target="https://www.youtube.com/watch?v=vAAcuihU11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shapeamerica.org/MemberPortal/standards/pe/new-pe-standards.aspx" TargetMode="External"/><Relationship Id="rId12" Type="http://schemas.openxmlformats.org/officeDocument/2006/relationships/hyperlink" Target="https://openphysed.org/curriculum_resources/volleyball-middle-school" TargetMode="External"/><Relationship Id="rId17" Type="http://schemas.openxmlformats.org/officeDocument/2006/relationships/hyperlink" Target="https://www.youtube.com/watch?v=BEe4kv7Dlak" TargetMode="External"/><Relationship Id="rId2" Type="http://schemas.openxmlformats.org/officeDocument/2006/relationships/numbering" Target="numbering.xml"/><Relationship Id="rId16" Type="http://schemas.openxmlformats.org/officeDocument/2006/relationships/hyperlink" Target="https://openphysed.org/curriculum_resources/volleyball-middle-school" TargetMode="External"/><Relationship Id="rId1" Type="http://schemas.openxmlformats.org/officeDocument/2006/relationships/customXml" Target="../customXml/item1.xml"/><Relationship Id="rId6" Type="http://schemas.openxmlformats.org/officeDocument/2006/relationships/hyperlink" Target="https://www.shapeamerica.org/MemberPortal/standards/pe/new-pe-standards.aspx" TargetMode="External"/><Relationship Id="rId11" Type="http://schemas.openxmlformats.org/officeDocument/2006/relationships/hyperlink" Target="https://www.youtube.com/watch?v=AixcRsEXHNw" TargetMode="External"/><Relationship Id="rId5" Type="http://schemas.openxmlformats.org/officeDocument/2006/relationships/webSettings" Target="webSettings.xml"/><Relationship Id="rId15" Type="http://schemas.openxmlformats.org/officeDocument/2006/relationships/hyperlink" Target="https://openphysed.org/curriculum_resources/volleyball-middle-school" TargetMode="External"/><Relationship Id="rId10" Type="http://schemas.openxmlformats.org/officeDocument/2006/relationships/hyperlink" Target="https://www.youtube.com/watch?v=AixcRsEXHN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hapeamerica.org/MemberPortal/standards/pe/new-pe-standards.aspx" TargetMode="External"/><Relationship Id="rId14" Type="http://schemas.openxmlformats.org/officeDocument/2006/relationships/hyperlink" Target="https://www.youtube.com/watch?v=vAAcuihU11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6</Pages>
  <Words>1785</Words>
  <Characters>10176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Trendowski</cp:lastModifiedBy>
  <cp:revision>97</cp:revision>
  <dcterms:created xsi:type="dcterms:W3CDTF">2025-06-10T11:04:00Z</dcterms:created>
  <dcterms:modified xsi:type="dcterms:W3CDTF">2025-07-15T21:19:00Z</dcterms:modified>
  <cp:category/>
</cp:coreProperties>
</file>